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1D73" w14:textId="35FCB308" w:rsidR="001F0E4A" w:rsidRPr="00F92AFD" w:rsidRDefault="002639D6" w:rsidP="0080108D">
      <w:pPr>
        <w:spacing w:after="0" w:line="240" w:lineRule="auto"/>
        <w:jc w:val="center"/>
        <w:rPr>
          <w:rFonts w:eastAsia="Times New Roman" w:cstheme="minorHAnsi"/>
          <w:b/>
          <w:bCs/>
        </w:rPr>
      </w:pPr>
      <w:r>
        <w:rPr>
          <w:rFonts w:eastAsia="Times New Roman" w:cstheme="minorHAnsi"/>
          <w:b/>
          <w:bCs/>
        </w:rPr>
        <w:t xml:space="preserve">Licensed Practical Nurses (LPN) </w:t>
      </w:r>
      <w:r w:rsidR="00330E83">
        <w:rPr>
          <w:rFonts w:eastAsia="Times New Roman" w:cstheme="minorHAnsi"/>
          <w:b/>
          <w:bCs/>
        </w:rPr>
        <w:t xml:space="preserve">Needed to work with </w:t>
      </w:r>
      <w:r w:rsidR="001A5FFD" w:rsidRPr="00F92AFD">
        <w:rPr>
          <w:rFonts w:eastAsia="Times New Roman" w:cstheme="minorHAnsi"/>
          <w:b/>
          <w:bCs/>
        </w:rPr>
        <w:t>CrescentCare</w:t>
      </w:r>
      <w:r w:rsidR="00330E83">
        <w:rPr>
          <w:rFonts w:eastAsia="Times New Roman" w:cstheme="minorHAnsi"/>
          <w:b/>
          <w:bCs/>
        </w:rPr>
        <w:t>!!!</w:t>
      </w:r>
    </w:p>
    <w:p w14:paraId="49A2CBCE" w14:textId="23388751" w:rsidR="00330E83" w:rsidRDefault="00330E83" w:rsidP="00330E83">
      <w:pPr>
        <w:shd w:val="clear" w:color="auto" w:fill="FFFFFF"/>
        <w:spacing w:after="0" w:line="240" w:lineRule="auto"/>
        <w:ind w:right="45"/>
        <w:rPr>
          <w:rFonts w:eastAsia="Times New Roman" w:cstheme="minorHAnsi"/>
          <w:b/>
          <w:bCs/>
        </w:rPr>
      </w:pPr>
    </w:p>
    <w:p w14:paraId="1E18C482" w14:textId="40B03346" w:rsidR="00D3447E" w:rsidRPr="004D33A0" w:rsidRDefault="00F50A3E" w:rsidP="00FB2822">
      <w:pPr>
        <w:shd w:val="clear" w:color="auto" w:fill="FFFFFF"/>
        <w:spacing w:after="0" w:line="240" w:lineRule="auto"/>
        <w:ind w:right="45"/>
        <w:rPr>
          <w:rFonts w:eastAsia="Times New Roman"/>
        </w:rPr>
      </w:pPr>
      <w:r w:rsidRPr="004D33A0">
        <w:rPr>
          <w:rFonts w:eastAsia="Times New Roman" w:cstheme="minorHAnsi"/>
        </w:rPr>
        <w:t xml:space="preserve">We are looking for strong professionals with an LPN who can show us fantastic flexibility, being able to float between our Elysian Fields and Tulane Avenue locations. With ability in </w:t>
      </w:r>
      <w:r w:rsidR="00D3447E" w:rsidRPr="004D33A0">
        <w:t>clinic support as well as patient calls and paperwork</w:t>
      </w:r>
      <w:r w:rsidRPr="004D33A0">
        <w:t>.</w:t>
      </w:r>
      <w:r w:rsidRPr="004D33A0">
        <w:rPr>
          <w:rFonts w:eastAsia="Times New Roman" w:cstheme="minorHAnsi"/>
        </w:rPr>
        <w:t xml:space="preserve"> The ideal candidate would have</w:t>
      </w:r>
      <w:r w:rsidR="00D3447E" w:rsidRPr="004D33A0">
        <w:t xml:space="preserve"> well rounded clinical experience</w:t>
      </w:r>
      <w:r w:rsidR="00FB2822" w:rsidRPr="004D33A0">
        <w:t xml:space="preserve"> in the following </w:t>
      </w:r>
      <w:r w:rsidR="00D3447E" w:rsidRPr="004D33A0">
        <w:rPr>
          <w:rFonts w:eastAsia="Times New Roman"/>
        </w:rPr>
        <w:t xml:space="preserve">Adult, </w:t>
      </w:r>
      <w:r w:rsidR="00FB2822" w:rsidRPr="004D33A0">
        <w:rPr>
          <w:rFonts w:eastAsia="Times New Roman"/>
        </w:rPr>
        <w:t>P</w:t>
      </w:r>
      <w:r w:rsidR="00D3447E" w:rsidRPr="004D33A0">
        <w:rPr>
          <w:rFonts w:eastAsia="Times New Roman"/>
        </w:rPr>
        <w:t>ediatrics, OBGYN, HIV</w:t>
      </w:r>
      <w:r w:rsidR="00FB2822" w:rsidRPr="004D33A0">
        <w:rPr>
          <w:rFonts w:eastAsia="Times New Roman"/>
        </w:rPr>
        <w:t xml:space="preserve"> and </w:t>
      </w:r>
      <w:r w:rsidR="00D3447E" w:rsidRPr="004D33A0">
        <w:rPr>
          <w:rFonts w:eastAsia="Times New Roman"/>
        </w:rPr>
        <w:t>Transgender care</w:t>
      </w:r>
      <w:r w:rsidR="00FB2822" w:rsidRPr="004D33A0">
        <w:rPr>
          <w:rFonts w:eastAsia="Times New Roman"/>
        </w:rPr>
        <w:t>. We really need a team pla</w:t>
      </w:r>
      <w:r w:rsidR="004D33A0" w:rsidRPr="004D33A0">
        <w:rPr>
          <w:rFonts w:eastAsia="Times New Roman"/>
        </w:rPr>
        <w:t xml:space="preserve">yer who enjoys what they do! </w:t>
      </w:r>
    </w:p>
    <w:p w14:paraId="5456B61F" w14:textId="49DBA0B8" w:rsidR="00330E83" w:rsidRDefault="00330E83" w:rsidP="00330E83">
      <w:pPr>
        <w:shd w:val="clear" w:color="auto" w:fill="FFFFFF"/>
        <w:spacing w:after="0" w:line="240" w:lineRule="auto"/>
        <w:ind w:right="45"/>
        <w:rPr>
          <w:rFonts w:cstheme="minorHAnsi"/>
        </w:rPr>
      </w:pPr>
    </w:p>
    <w:p w14:paraId="62993D9E" w14:textId="63E5E5D7" w:rsidR="0080108D" w:rsidRPr="00BE6399" w:rsidRDefault="004D33A0" w:rsidP="004D33A0">
      <w:pPr>
        <w:shd w:val="clear" w:color="auto" w:fill="FFFFFF"/>
        <w:spacing w:after="0" w:line="240" w:lineRule="auto"/>
        <w:ind w:right="45"/>
      </w:pPr>
      <w:r w:rsidRPr="00BE6399">
        <w:t>Spanish Spe</w:t>
      </w:r>
      <w:r w:rsidR="00BE6399" w:rsidRPr="00BE6399">
        <w:t xml:space="preserve">aking is a big plus! </w:t>
      </w:r>
    </w:p>
    <w:p w14:paraId="56F7102F" w14:textId="77777777" w:rsidR="001A5FFD" w:rsidRPr="00F92AFD" w:rsidRDefault="001A5FFD" w:rsidP="00F92AFD">
      <w:pPr>
        <w:shd w:val="clear" w:color="auto" w:fill="FFFFFF"/>
        <w:spacing w:after="0" w:line="240" w:lineRule="auto"/>
        <w:ind w:right="45"/>
        <w:rPr>
          <w:rFonts w:cstheme="minorHAnsi"/>
        </w:rPr>
      </w:pPr>
    </w:p>
    <w:p w14:paraId="7AD04922" w14:textId="77777777" w:rsidR="001D541B" w:rsidRPr="00F92AFD" w:rsidRDefault="001D541B" w:rsidP="00F92AF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56D11D9" w14:textId="2CF2D489" w:rsidR="00A133AF" w:rsidRPr="00F92AFD" w:rsidRDefault="00A133AF" w:rsidP="00330E83">
      <w:pPr>
        <w:pStyle w:val="paragraph"/>
        <w:spacing w:before="0" w:beforeAutospacing="0" w:after="0" w:afterAutospacing="0"/>
        <w:textAlignment w:val="baseline"/>
        <w:rPr>
          <w:rStyle w:val="eop"/>
          <w:rFonts w:asciiTheme="minorHAnsi" w:hAnsiTheme="minorHAnsi" w:cstheme="minorHAnsi"/>
          <w:sz w:val="22"/>
          <w:szCs w:val="22"/>
        </w:rPr>
      </w:pPr>
      <w:r w:rsidRPr="00F92AFD">
        <w:rPr>
          <w:rStyle w:val="normaltextrun"/>
          <w:rFonts w:asciiTheme="minorHAnsi" w:hAnsiTheme="minorHAnsi" w:cstheme="minorHAnsi"/>
          <w:b/>
          <w:bCs/>
          <w:sz w:val="22"/>
          <w:szCs w:val="22"/>
        </w:rPr>
        <w:t>Preferred Qualifications</w:t>
      </w:r>
      <w:r w:rsidRPr="00F92AFD">
        <w:rPr>
          <w:rStyle w:val="eop"/>
          <w:rFonts w:asciiTheme="minorHAnsi" w:hAnsiTheme="minorHAnsi" w:cstheme="minorHAnsi"/>
          <w:sz w:val="22"/>
          <w:szCs w:val="22"/>
        </w:rPr>
        <w:t> </w:t>
      </w:r>
    </w:p>
    <w:p w14:paraId="192297A9" w14:textId="1384D72A" w:rsidR="00A133AF" w:rsidRPr="00F92AFD" w:rsidRDefault="00A133AF" w:rsidP="00330E83">
      <w:pPr>
        <w:autoSpaceDE w:val="0"/>
        <w:autoSpaceDN w:val="0"/>
        <w:adjustRightInd w:val="0"/>
        <w:spacing w:after="0" w:line="240" w:lineRule="auto"/>
        <w:rPr>
          <w:rFonts w:cstheme="minorHAnsi"/>
        </w:rPr>
      </w:pPr>
      <w:r w:rsidRPr="00F92AFD">
        <w:rPr>
          <w:rFonts w:cstheme="minorHAnsi"/>
        </w:rPr>
        <w:t xml:space="preserve">Fluent in </w:t>
      </w:r>
      <w:r w:rsidR="00CC1786" w:rsidRPr="00F92AFD">
        <w:rPr>
          <w:rFonts w:cstheme="minorHAnsi"/>
        </w:rPr>
        <w:t>w</w:t>
      </w:r>
      <w:r w:rsidRPr="00F92AFD">
        <w:rPr>
          <w:rFonts w:cstheme="minorHAnsi"/>
        </w:rPr>
        <w:t xml:space="preserve">ritten and </w:t>
      </w:r>
      <w:r w:rsidR="00CC1786" w:rsidRPr="00F92AFD">
        <w:rPr>
          <w:rFonts w:cstheme="minorHAnsi"/>
        </w:rPr>
        <w:t>s</w:t>
      </w:r>
      <w:r w:rsidRPr="00F92AFD">
        <w:rPr>
          <w:rFonts w:cstheme="minorHAnsi"/>
        </w:rPr>
        <w:t>poken Spanish </w:t>
      </w:r>
    </w:p>
    <w:p w14:paraId="7D0B8502" w14:textId="481C892B" w:rsidR="00145054" w:rsidRPr="00F92AFD" w:rsidRDefault="00A133AF" w:rsidP="00330E83">
      <w:pPr>
        <w:shd w:val="clear" w:color="auto" w:fill="FFFFFF"/>
        <w:spacing w:before="100" w:beforeAutospacing="1" w:after="100" w:afterAutospacing="1" w:line="240" w:lineRule="auto"/>
        <w:rPr>
          <w:rFonts w:eastAsia="Times New Roman" w:cstheme="minorHAnsi"/>
        </w:rPr>
      </w:pPr>
      <w:r w:rsidRPr="00F92AFD">
        <w:rPr>
          <w:rFonts w:eastAsia="Times New Roman" w:cstheme="minorHAnsi"/>
        </w:rPr>
        <w:t>Federally Qualified Health Center (FQHC) experience</w:t>
      </w:r>
    </w:p>
    <w:p w14:paraId="33F1FA80" w14:textId="77777777" w:rsidR="00CC1786" w:rsidRPr="00F92AFD" w:rsidRDefault="00CC1786" w:rsidP="00330E83">
      <w:pPr>
        <w:shd w:val="clear" w:color="auto" w:fill="FFFFFF"/>
        <w:spacing w:before="100" w:beforeAutospacing="1" w:after="100" w:afterAutospacing="1" w:line="240" w:lineRule="auto"/>
        <w:rPr>
          <w:rFonts w:eastAsia="Times New Roman" w:cstheme="minorHAnsi"/>
        </w:rPr>
      </w:pPr>
      <w:r w:rsidRPr="00F92AFD">
        <w:rPr>
          <w:rFonts w:eastAsia="Times New Roman" w:cstheme="minorHAnsi"/>
        </w:rPr>
        <w:t>HIV/AIDS Knowledge and Patient Experience</w:t>
      </w:r>
    </w:p>
    <w:p w14:paraId="09C70AB2" w14:textId="6A66014D" w:rsidR="00CC1786" w:rsidRPr="00F92AFD" w:rsidRDefault="00CC1786" w:rsidP="00330E83">
      <w:pPr>
        <w:spacing w:line="240" w:lineRule="auto"/>
        <w:rPr>
          <w:rFonts w:cstheme="minorHAnsi"/>
          <w:b/>
          <w:bCs/>
        </w:rPr>
      </w:pPr>
      <w:r w:rsidRPr="00F92AFD">
        <w:rPr>
          <w:rFonts w:eastAsia="Times New Roman" w:cstheme="minorHAnsi"/>
        </w:rPr>
        <w:t>Experience working with the LGBTQ community</w:t>
      </w:r>
    </w:p>
    <w:p w14:paraId="371A7B66" w14:textId="77777777" w:rsidR="000873D4" w:rsidRPr="00F92AFD" w:rsidRDefault="000873D4" w:rsidP="00F92AFD">
      <w:pPr>
        <w:pStyle w:val="NormalWeb"/>
        <w:shd w:val="clear" w:color="auto" w:fill="FFFFFF"/>
        <w:spacing w:before="0" w:beforeAutospacing="0" w:after="150" w:afterAutospacing="0"/>
        <w:rPr>
          <w:rFonts w:asciiTheme="minorHAnsi" w:hAnsiTheme="minorHAnsi" w:cstheme="minorHAnsi"/>
          <w:b/>
          <w:bCs/>
          <w:sz w:val="22"/>
          <w:szCs w:val="22"/>
        </w:rPr>
      </w:pPr>
    </w:p>
    <w:p w14:paraId="330ADE09" w14:textId="77777777" w:rsidR="000873D4" w:rsidRPr="00F92AFD" w:rsidRDefault="000873D4" w:rsidP="00F92AFD">
      <w:pPr>
        <w:pStyle w:val="NormalWeb"/>
        <w:shd w:val="clear" w:color="auto" w:fill="FFFFFF"/>
        <w:spacing w:before="0" w:beforeAutospacing="0" w:after="150" w:afterAutospacing="0"/>
        <w:rPr>
          <w:rFonts w:asciiTheme="minorHAnsi" w:hAnsiTheme="minorHAnsi" w:cstheme="minorHAnsi"/>
          <w:b/>
          <w:bCs/>
          <w:sz w:val="22"/>
          <w:szCs w:val="22"/>
        </w:rPr>
      </w:pPr>
    </w:p>
    <w:p w14:paraId="3DFA94CA" w14:textId="0DFCB726" w:rsidR="00145054" w:rsidRPr="00F92AFD" w:rsidRDefault="00145054" w:rsidP="00330E83">
      <w:pPr>
        <w:pStyle w:val="NormalWeb"/>
        <w:shd w:val="clear" w:color="auto" w:fill="FFFFFF"/>
        <w:spacing w:before="0" w:beforeAutospacing="0" w:after="150" w:afterAutospacing="0"/>
        <w:rPr>
          <w:rFonts w:asciiTheme="minorHAnsi" w:hAnsiTheme="minorHAnsi" w:cstheme="minorHAnsi"/>
          <w:b/>
          <w:bCs/>
          <w:sz w:val="22"/>
          <w:szCs w:val="22"/>
        </w:rPr>
      </w:pPr>
      <w:r w:rsidRPr="00F92AFD">
        <w:rPr>
          <w:rFonts w:asciiTheme="minorHAnsi" w:hAnsiTheme="minorHAnsi" w:cstheme="minorHAnsi"/>
          <w:b/>
          <w:bCs/>
          <w:sz w:val="22"/>
          <w:szCs w:val="22"/>
        </w:rPr>
        <w:t>Why CrescentCare?</w:t>
      </w:r>
    </w:p>
    <w:p w14:paraId="512AD4FC" w14:textId="77777777" w:rsidR="00145054" w:rsidRPr="00F92AFD" w:rsidRDefault="00145054" w:rsidP="00330E83">
      <w:pPr>
        <w:pStyle w:val="NormalWeb"/>
        <w:shd w:val="clear" w:color="auto" w:fill="FFFFFF"/>
        <w:spacing w:before="0" w:beforeAutospacing="0" w:after="150" w:afterAutospacing="0"/>
        <w:rPr>
          <w:rFonts w:asciiTheme="minorHAnsi" w:hAnsiTheme="minorHAnsi" w:cstheme="minorHAnsi"/>
          <w:sz w:val="22"/>
          <w:szCs w:val="22"/>
        </w:rPr>
      </w:pPr>
      <w:r w:rsidRPr="00F92AFD">
        <w:rPr>
          <w:rFonts w:asciiTheme="minorHAnsi" w:hAnsiTheme="minorHAnsi" w:cstheme="minorHAnsi"/>
          <w:sz w:val="22"/>
          <w:szCs w:val="22"/>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2C42517B" w:rsidR="00145054" w:rsidRPr="00F92AFD" w:rsidRDefault="00145054" w:rsidP="00330E83">
      <w:pPr>
        <w:pStyle w:val="NormalWeb"/>
        <w:shd w:val="clear" w:color="auto" w:fill="FFFFFF"/>
        <w:spacing w:before="0" w:beforeAutospacing="0" w:after="150" w:afterAutospacing="0"/>
        <w:rPr>
          <w:rFonts w:asciiTheme="minorHAnsi" w:hAnsiTheme="minorHAnsi" w:cstheme="minorHAnsi"/>
          <w:color w:val="000000" w:themeColor="text1"/>
          <w:sz w:val="22"/>
          <w:szCs w:val="22"/>
          <w:shd w:val="clear" w:color="auto" w:fill="FFFFFF"/>
        </w:rPr>
      </w:pPr>
      <w:r w:rsidRPr="00F92AFD">
        <w:rPr>
          <w:rFonts w:asciiTheme="minorHAnsi" w:hAnsiTheme="minorHAnsi" w:cstheme="minorHAnsi"/>
          <w:color w:val="000000" w:themeColor="text1"/>
          <w:sz w:val="22"/>
          <w:szCs w:val="22"/>
          <w:shd w:val="clear" w:color="auto" w:fill="FFFFFF"/>
        </w:rPr>
        <w:t>CrescentCare is a culturally humble health care facility that welcomes all in the community</w:t>
      </w:r>
      <w:r w:rsidR="001F0E4A" w:rsidRPr="00F92AFD">
        <w:rPr>
          <w:rFonts w:asciiTheme="minorHAnsi" w:hAnsiTheme="minorHAnsi" w:cstheme="minorHAnsi"/>
          <w:color w:val="000000" w:themeColor="text1"/>
          <w:sz w:val="22"/>
          <w:szCs w:val="22"/>
          <w:shd w:val="clear" w:color="auto" w:fill="FFFFFF"/>
        </w:rPr>
        <w:t xml:space="preserve"> and </w:t>
      </w:r>
      <w:r w:rsidRPr="00F92AFD">
        <w:rPr>
          <w:rFonts w:asciiTheme="minorHAnsi" w:hAnsiTheme="minorHAnsi" w:cstheme="minorHAnsi"/>
          <w:color w:val="000000" w:themeColor="text1"/>
          <w:sz w:val="22"/>
          <w:szCs w:val="22"/>
          <w:shd w:val="clear" w:color="auto" w:fill="FFFFFF"/>
        </w:rPr>
        <w:t>Black Lives Matter to us.</w:t>
      </w:r>
    </w:p>
    <w:p w14:paraId="06867268" w14:textId="216218C4" w:rsidR="00145054" w:rsidRPr="00F92AFD" w:rsidRDefault="00D154E2" w:rsidP="00330E83">
      <w:pPr>
        <w:pStyle w:val="NormalWeb"/>
        <w:shd w:val="clear" w:color="auto" w:fill="FFFFFF"/>
        <w:spacing w:before="0" w:beforeAutospacing="0" w:after="150" w:afterAutospacing="0"/>
        <w:rPr>
          <w:rFonts w:asciiTheme="minorHAnsi" w:hAnsiTheme="minorHAnsi" w:cstheme="minorHAnsi"/>
          <w:color w:val="000000" w:themeColor="text1"/>
          <w:sz w:val="22"/>
          <w:szCs w:val="22"/>
        </w:rPr>
      </w:pPr>
      <w:hyperlink r:id="rId8" w:history="1">
        <w:r w:rsidR="00330E83" w:rsidRPr="007E7D2E">
          <w:rPr>
            <w:rStyle w:val="Hyperlink"/>
            <w:rFonts w:asciiTheme="minorHAnsi" w:hAnsiTheme="minorHAnsi" w:cstheme="minorHAnsi"/>
            <w:sz w:val="22"/>
            <w:szCs w:val="22"/>
          </w:rPr>
          <w:t>https://crescentcarehealth.org/black-lives-matter</w:t>
        </w:r>
      </w:hyperlink>
      <w:r w:rsidR="00145054" w:rsidRPr="00F92AFD">
        <w:rPr>
          <w:rFonts w:asciiTheme="minorHAnsi" w:hAnsiTheme="minorHAnsi" w:cstheme="minorHAnsi"/>
          <w:color w:val="000000" w:themeColor="text1"/>
          <w:sz w:val="22"/>
          <w:szCs w:val="22"/>
        </w:rPr>
        <w:t xml:space="preserve"> </w:t>
      </w:r>
    </w:p>
    <w:p w14:paraId="6EDFAD43" w14:textId="77777777" w:rsidR="00145054" w:rsidRPr="00F92AFD" w:rsidRDefault="00145054" w:rsidP="00F92AFD">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606C6FF" w14:textId="55504A28" w:rsidR="00145054" w:rsidRPr="00F92AFD" w:rsidRDefault="00145054" w:rsidP="00330E83">
      <w:pPr>
        <w:pStyle w:val="paragraph"/>
        <w:spacing w:before="0" w:beforeAutospacing="0" w:after="0" w:afterAutospacing="0"/>
        <w:textAlignment w:val="baseline"/>
        <w:rPr>
          <w:rStyle w:val="eop"/>
          <w:rFonts w:asciiTheme="minorHAnsi" w:hAnsiTheme="minorHAnsi" w:cstheme="minorHAnsi"/>
          <w:color w:val="000000"/>
          <w:sz w:val="22"/>
          <w:szCs w:val="22"/>
        </w:rPr>
      </w:pPr>
      <w:r w:rsidRPr="00F92AFD">
        <w:rPr>
          <w:rStyle w:val="normaltextrun"/>
          <w:rFonts w:asciiTheme="minorHAnsi" w:hAnsiTheme="minorHAnsi" w:cstheme="minorHAnsi"/>
          <w:b/>
          <w:bCs/>
          <w:color w:val="000000"/>
          <w:sz w:val="22"/>
          <w:szCs w:val="22"/>
        </w:rPr>
        <w:t>What We Do for Our Clients </w:t>
      </w:r>
      <w:r w:rsidRPr="00F92AFD">
        <w:rPr>
          <w:rStyle w:val="eop"/>
          <w:rFonts w:asciiTheme="minorHAnsi" w:hAnsiTheme="minorHAnsi" w:cstheme="minorHAnsi"/>
          <w:color w:val="000000"/>
          <w:sz w:val="22"/>
          <w:szCs w:val="22"/>
        </w:rPr>
        <w:t> </w:t>
      </w:r>
    </w:p>
    <w:p w14:paraId="0439B8E0" w14:textId="77777777" w:rsidR="003A5844" w:rsidRPr="00F92AFD" w:rsidRDefault="003A5844" w:rsidP="00F92AFD">
      <w:pPr>
        <w:pStyle w:val="paragraph"/>
        <w:spacing w:before="0" w:beforeAutospacing="0" w:after="0" w:afterAutospacing="0"/>
        <w:textAlignment w:val="baseline"/>
        <w:rPr>
          <w:rFonts w:asciiTheme="minorHAnsi" w:hAnsiTheme="minorHAnsi" w:cstheme="minorHAnsi"/>
          <w:sz w:val="22"/>
          <w:szCs w:val="22"/>
        </w:rPr>
      </w:pPr>
    </w:p>
    <w:p w14:paraId="03509C9B" w14:textId="77777777" w:rsidR="003A5844" w:rsidRPr="00F92AFD" w:rsidRDefault="003A5844" w:rsidP="00330E83">
      <w:pPr>
        <w:autoSpaceDE w:val="0"/>
        <w:autoSpaceDN w:val="0"/>
        <w:adjustRightInd w:val="0"/>
        <w:spacing w:after="0" w:line="240" w:lineRule="auto"/>
        <w:rPr>
          <w:rFonts w:cstheme="minorHAnsi"/>
        </w:rPr>
      </w:pPr>
      <w:r w:rsidRPr="00F92AFD">
        <w:rPr>
          <w:rFonts w:cstheme="minorHAnsi"/>
        </w:rPr>
        <w:t>Primary Health Care • Pediatrics • Dentistry • Gender Clinic • Behavioral Health • Addiction Recovery</w:t>
      </w:r>
    </w:p>
    <w:p w14:paraId="4694A420" w14:textId="77777777" w:rsidR="003A5844" w:rsidRPr="00F92AFD" w:rsidRDefault="003A5844" w:rsidP="00330E83">
      <w:pPr>
        <w:autoSpaceDE w:val="0"/>
        <w:autoSpaceDN w:val="0"/>
        <w:adjustRightInd w:val="0"/>
        <w:spacing w:after="0" w:line="240" w:lineRule="auto"/>
        <w:rPr>
          <w:rFonts w:cstheme="minorHAnsi"/>
        </w:rPr>
      </w:pPr>
      <w:r w:rsidRPr="00F92AFD">
        <w:rPr>
          <w:rFonts w:cstheme="minorHAnsi"/>
        </w:rPr>
        <w:t>Case Management • Nutrition Programs • Medicaid/Insurance Enrollment • Legal Services</w:t>
      </w:r>
    </w:p>
    <w:p w14:paraId="4F6933D9" w14:textId="77777777" w:rsidR="003A5844" w:rsidRPr="00F92AFD" w:rsidRDefault="003A5844" w:rsidP="00330E83">
      <w:pPr>
        <w:autoSpaceDE w:val="0"/>
        <w:autoSpaceDN w:val="0"/>
        <w:adjustRightInd w:val="0"/>
        <w:spacing w:after="0" w:line="240" w:lineRule="auto"/>
        <w:rPr>
          <w:rFonts w:cstheme="minorHAnsi"/>
        </w:rPr>
      </w:pPr>
      <w:r w:rsidRPr="00F92AFD">
        <w:rPr>
          <w:rFonts w:cstheme="minorHAnsi"/>
        </w:rPr>
        <w:t>Food and Housing Assistance • Smoking Cessation • Syringe Access Program</w:t>
      </w:r>
    </w:p>
    <w:p w14:paraId="2AC83879" w14:textId="77777777" w:rsidR="003A5844" w:rsidRPr="00F92AFD" w:rsidRDefault="003A5844" w:rsidP="00330E83">
      <w:pPr>
        <w:shd w:val="clear" w:color="auto" w:fill="FFFFFF"/>
        <w:spacing w:after="150" w:line="240" w:lineRule="auto"/>
        <w:rPr>
          <w:rFonts w:cstheme="minorHAnsi"/>
        </w:rPr>
      </w:pPr>
      <w:r w:rsidRPr="00F92AFD">
        <w:rPr>
          <w:rFonts w:cstheme="minorHAnsi"/>
        </w:rPr>
        <w:t>Advocacy, Outreach, Education • HIV/Hep. C/STI Testing and Prevention • COVID-19 Screening</w:t>
      </w:r>
    </w:p>
    <w:p w14:paraId="3D18635B" w14:textId="77777777" w:rsidR="003A5844" w:rsidRPr="00F92AFD" w:rsidRDefault="003A5844" w:rsidP="00F92AFD">
      <w:pPr>
        <w:shd w:val="clear" w:color="auto" w:fill="FFFFFF"/>
        <w:spacing w:after="150" w:line="240" w:lineRule="auto"/>
        <w:rPr>
          <w:rFonts w:cstheme="minorHAnsi"/>
        </w:rPr>
      </w:pPr>
    </w:p>
    <w:p w14:paraId="299EBBD8" w14:textId="5E2B458F" w:rsidR="00145054" w:rsidRPr="00F92AFD" w:rsidRDefault="00145054" w:rsidP="00330E83">
      <w:pPr>
        <w:shd w:val="clear" w:color="auto" w:fill="FFFFFF"/>
        <w:spacing w:after="150" w:line="240" w:lineRule="auto"/>
        <w:rPr>
          <w:rFonts w:cstheme="minorHAnsi"/>
          <w:b/>
          <w:bCs/>
        </w:rPr>
      </w:pPr>
      <w:r w:rsidRPr="00F92AFD">
        <w:rPr>
          <w:rFonts w:cstheme="minorHAnsi"/>
          <w:b/>
          <w:bCs/>
        </w:rPr>
        <w:t>Our Offer to You: An Extensive Benefits Package</w:t>
      </w:r>
    </w:p>
    <w:p w14:paraId="49328F36" w14:textId="77777777" w:rsidR="00330E83" w:rsidRDefault="00145054" w:rsidP="00330E83">
      <w:pPr>
        <w:shd w:val="clear" w:color="auto" w:fill="FFFFFF"/>
        <w:spacing w:after="150" w:line="240" w:lineRule="auto"/>
        <w:rPr>
          <w:rFonts w:cstheme="minorHAnsi"/>
        </w:rPr>
      </w:pPr>
      <w:r w:rsidRPr="00F92AFD">
        <w:rPr>
          <w:rFonts w:cstheme="minorHAnsi"/>
        </w:rPr>
        <w:t>All Employees are W-2 Status</w:t>
      </w:r>
    </w:p>
    <w:p w14:paraId="1160CC13" w14:textId="7972EE72" w:rsidR="00145054" w:rsidRPr="00F92AFD" w:rsidRDefault="00145054" w:rsidP="00330E83">
      <w:pPr>
        <w:shd w:val="clear" w:color="auto" w:fill="FFFFFF"/>
        <w:spacing w:after="150" w:line="240" w:lineRule="auto"/>
        <w:rPr>
          <w:rFonts w:cstheme="minorHAnsi"/>
        </w:rPr>
      </w:pPr>
      <w:r w:rsidRPr="00F92AFD">
        <w:rPr>
          <w:rFonts w:cstheme="minorHAnsi"/>
        </w:rPr>
        <w:t xml:space="preserve">Employer Paid Benefits: Dental, Employee Wellness, Employee Assistance Program, Life Insurance </w:t>
      </w:r>
    </w:p>
    <w:p w14:paraId="4981BBC9" w14:textId="77777777" w:rsidR="00145054" w:rsidRPr="00F92AFD" w:rsidRDefault="00145054" w:rsidP="00330E83">
      <w:pPr>
        <w:shd w:val="clear" w:color="auto" w:fill="FFFFFF"/>
        <w:spacing w:after="150" w:line="240" w:lineRule="auto"/>
        <w:rPr>
          <w:rFonts w:cstheme="minorHAnsi"/>
        </w:rPr>
      </w:pPr>
      <w:r w:rsidRPr="00F92AFD">
        <w:rPr>
          <w:rFonts w:eastAsia="Times New Roman" w:cstheme="minorHAnsi"/>
          <w:color w:val="000000"/>
        </w:rPr>
        <w:t>11 Paid Holidays, in addition to Vacation and Sick Days</w:t>
      </w:r>
    </w:p>
    <w:p w14:paraId="110DE16B" w14:textId="77777777" w:rsidR="00145054" w:rsidRPr="00F92AFD" w:rsidRDefault="00145054" w:rsidP="00330E83">
      <w:pPr>
        <w:shd w:val="clear" w:color="auto" w:fill="FFFFFF"/>
        <w:spacing w:after="150" w:line="240" w:lineRule="auto"/>
        <w:rPr>
          <w:rFonts w:cstheme="minorHAnsi"/>
        </w:rPr>
      </w:pPr>
      <w:r w:rsidRPr="00F92AFD">
        <w:rPr>
          <w:rFonts w:cstheme="minorHAnsi"/>
        </w:rPr>
        <w:t>Medical Insurance (Two Plan Options)</w:t>
      </w:r>
    </w:p>
    <w:p w14:paraId="5C8D7FB7" w14:textId="77777777" w:rsidR="00145054" w:rsidRPr="00F92AFD" w:rsidRDefault="00145054" w:rsidP="00330E83">
      <w:pPr>
        <w:shd w:val="clear" w:color="auto" w:fill="FFFFFF"/>
        <w:spacing w:after="150" w:line="240" w:lineRule="auto"/>
        <w:rPr>
          <w:rFonts w:eastAsia="Times New Roman" w:cstheme="minorHAnsi"/>
          <w:color w:val="000000"/>
        </w:rPr>
      </w:pPr>
      <w:r w:rsidRPr="00F92AFD">
        <w:rPr>
          <w:rFonts w:eastAsia="Times New Roman" w:cstheme="minorHAnsi"/>
          <w:color w:val="000000"/>
        </w:rPr>
        <w:t>Vision Insurance</w:t>
      </w:r>
    </w:p>
    <w:p w14:paraId="3B697203" w14:textId="77777777" w:rsidR="00145054" w:rsidRPr="00F92AFD" w:rsidRDefault="00145054" w:rsidP="00330E83">
      <w:pPr>
        <w:shd w:val="clear" w:color="auto" w:fill="FFFFFF"/>
        <w:spacing w:after="150" w:line="240" w:lineRule="auto"/>
        <w:rPr>
          <w:rFonts w:eastAsia="Times New Roman" w:cstheme="minorHAnsi"/>
          <w:color w:val="000000"/>
        </w:rPr>
      </w:pPr>
      <w:r w:rsidRPr="00F92AFD">
        <w:rPr>
          <w:rFonts w:eastAsia="Times New Roman" w:cstheme="minorHAnsi"/>
          <w:color w:val="000000"/>
        </w:rPr>
        <w:t>Long-Term Disability</w:t>
      </w:r>
    </w:p>
    <w:p w14:paraId="5747B175" w14:textId="77777777" w:rsidR="00145054" w:rsidRPr="00F92AFD" w:rsidRDefault="00145054" w:rsidP="00330E83">
      <w:pPr>
        <w:shd w:val="clear" w:color="auto" w:fill="FFFFFF"/>
        <w:spacing w:after="150" w:line="240" w:lineRule="auto"/>
        <w:rPr>
          <w:rFonts w:eastAsia="Times New Roman" w:cstheme="minorHAnsi"/>
          <w:color w:val="000000"/>
        </w:rPr>
      </w:pPr>
      <w:r w:rsidRPr="00F92AFD">
        <w:rPr>
          <w:rFonts w:eastAsia="Times New Roman" w:cstheme="minorHAnsi"/>
          <w:color w:val="000000"/>
        </w:rPr>
        <w:t>Short-Term Disability</w:t>
      </w:r>
    </w:p>
    <w:p w14:paraId="746FC392" w14:textId="77777777" w:rsidR="00145054" w:rsidRPr="00F92AFD" w:rsidRDefault="00145054" w:rsidP="00330E83">
      <w:pPr>
        <w:spacing w:after="0" w:line="240" w:lineRule="auto"/>
        <w:rPr>
          <w:rFonts w:eastAsia="Times New Roman" w:cstheme="minorHAnsi"/>
          <w:color w:val="000000"/>
        </w:rPr>
      </w:pPr>
      <w:r w:rsidRPr="00F92AFD">
        <w:rPr>
          <w:rFonts w:eastAsia="Times New Roman" w:cstheme="minorHAnsi"/>
          <w:color w:val="000000"/>
        </w:rPr>
        <w:lastRenderedPageBreak/>
        <w:t>401(k) Plan – 1.5% Employer Contribution; additional Employer match with Employee Contribution</w:t>
      </w:r>
    </w:p>
    <w:p w14:paraId="13F6ED2D" w14:textId="7EAEB1B8" w:rsidR="00A133AF" w:rsidRPr="00F92AFD" w:rsidRDefault="00145054" w:rsidP="00330E83">
      <w:pPr>
        <w:shd w:val="clear" w:color="auto" w:fill="FFFFFF"/>
        <w:spacing w:before="100" w:beforeAutospacing="1" w:after="100" w:afterAutospacing="1" w:line="240" w:lineRule="auto"/>
        <w:rPr>
          <w:rFonts w:eastAsia="Times New Roman" w:cstheme="minorHAnsi"/>
        </w:rPr>
      </w:pPr>
      <w:r w:rsidRPr="00F92AFD">
        <w:rPr>
          <w:rFonts w:eastAsia="Times New Roman" w:cstheme="minorHAnsi"/>
          <w:color w:val="000000"/>
        </w:rPr>
        <w:t>Discount Programs</w:t>
      </w:r>
      <w:r w:rsidR="00A133AF" w:rsidRPr="00F92AFD">
        <w:rPr>
          <w:rFonts w:eastAsia="Times New Roman" w:cstheme="minorHAnsi"/>
        </w:rPr>
        <w:t xml:space="preserve">  </w:t>
      </w:r>
    </w:p>
    <w:p w14:paraId="02F584AF" w14:textId="77777777" w:rsidR="00A133AF" w:rsidRPr="00F92AFD" w:rsidRDefault="00A133AF" w:rsidP="00F92AFD">
      <w:pPr>
        <w:spacing w:line="240" w:lineRule="auto"/>
        <w:ind w:left="360"/>
        <w:rPr>
          <w:rFonts w:cstheme="minorHAnsi"/>
        </w:rPr>
      </w:pPr>
    </w:p>
    <w:p w14:paraId="1FEFDCEE" w14:textId="77777777" w:rsidR="00A133AF" w:rsidRPr="00F92AFD" w:rsidRDefault="00A133AF" w:rsidP="00330E83">
      <w:pPr>
        <w:spacing w:line="240" w:lineRule="auto"/>
        <w:rPr>
          <w:rFonts w:cstheme="minorHAnsi"/>
        </w:rPr>
      </w:pPr>
      <w:r w:rsidRPr="00F92AFD">
        <w:rPr>
          <w:rFonts w:cstheme="minorHAnsi"/>
        </w:rPr>
        <w:t xml:space="preserve">*No Relocation Package Available </w:t>
      </w:r>
    </w:p>
    <w:p w14:paraId="4FFB6882" w14:textId="77777777" w:rsidR="00A133AF" w:rsidRPr="00F92AFD" w:rsidRDefault="00A133AF" w:rsidP="00330E83">
      <w:pPr>
        <w:spacing w:line="240" w:lineRule="auto"/>
        <w:rPr>
          <w:rFonts w:cstheme="minorHAnsi"/>
        </w:rPr>
      </w:pPr>
      <w:r w:rsidRPr="00F92AFD">
        <w:rPr>
          <w:rFonts w:cstheme="minorHAnsi"/>
        </w:rPr>
        <w:t>*No Work Visa Sponsorship Available</w:t>
      </w:r>
    </w:p>
    <w:p w14:paraId="7AE53018" w14:textId="77777777" w:rsidR="00A133AF" w:rsidRPr="00F92AFD" w:rsidRDefault="00A133AF" w:rsidP="00F92AFD">
      <w:pPr>
        <w:spacing w:line="240" w:lineRule="auto"/>
        <w:rPr>
          <w:rFonts w:cstheme="minorHAnsi"/>
        </w:rPr>
      </w:pPr>
    </w:p>
    <w:p w14:paraId="45730600" w14:textId="77777777" w:rsidR="00A133AF" w:rsidRPr="00F92AFD" w:rsidRDefault="00A133AF" w:rsidP="00330E83">
      <w:pPr>
        <w:spacing w:line="240" w:lineRule="auto"/>
        <w:rPr>
          <w:rFonts w:cstheme="minorHAnsi"/>
          <w:b/>
          <w:bCs/>
        </w:rPr>
      </w:pPr>
      <w:r w:rsidRPr="00F92AFD">
        <w:rPr>
          <w:rFonts w:cstheme="minorHAnsi"/>
          <w:b/>
          <w:bCs/>
          <w:shd w:val="clear" w:color="auto" w:fill="FFFFFF"/>
        </w:rPr>
        <w:t>If interested in being considered for this position, you must apply on the CrescentCare website using the following link: </w:t>
      </w:r>
    </w:p>
    <w:p w14:paraId="68B9FC73" w14:textId="7FF2202D" w:rsidR="00A133AF" w:rsidRPr="00F92AFD" w:rsidRDefault="00D154E2" w:rsidP="00330E83">
      <w:pPr>
        <w:spacing w:line="240" w:lineRule="auto"/>
        <w:rPr>
          <w:rFonts w:cstheme="minorHAnsi"/>
        </w:rPr>
      </w:pPr>
      <w:hyperlink r:id="rId9" w:history="1">
        <w:r w:rsidR="00330E83" w:rsidRPr="007E7D2E">
          <w:rPr>
            <w:rStyle w:val="Hyperlink"/>
            <w:rFonts w:cstheme="minorHAnsi"/>
          </w:rPr>
          <w:t>https://crescentcarehealth.org/contact/join-our-team/</w:t>
        </w:r>
      </w:hyperlink>
      <w:r w:rsidR="003B101A" w:rsidRPr="00F92AFD">
        <w:rPr>
          <w:rFonts w:cstheme="minorHAnsi"/>
        </w:rPr>
        <w:t xml:space="preserve"> </w:t>
      </w:r>
    </w:p>
    <w:p w14:paraId="4216A86F" w14:textId="77777777" w:rsidR="00A133AF" w:rsidRPr="00F92AFD" w:rsidRDefault="00A133AF" w:rsidP="00F92AFD">
      <w:pPr>
        <w:spacing w:line="240" w:lineRule="auto"/>
        <w:rPr>
          <w:rFonts w:cstheme="minorHAnsi"/>
          <w:b/>
          <w:bCs/>
          <w:color w:val="00B0F0"/>
          <w:shd w:val="clear" w:color="auto" w:fill="FFFFFF"/>
        </w:rPr>
      </w:pPr>
    </w:p>
    <w:p w14:paraId="7A48904C" w14:textId="3E1B7B8D" w:rsidR="00A133AF" w:rsidRPr="00F92AFD" w:rsidRDefault="00A133AF" w:rsidP="00330E83">
      <w:pPr>
        <w:spacing w:line="240" w:lineRule="auto"/>
        <w:rPr>
          <w:rFonts w:cstheme="minorHAnsi"/>
          <w:i/>
          <w:iCs/>
          <w:shd w:val="clear" w:color="auto" w:fill="FFFFFF"/>
        </w:rPr>
      </w:pPr>
      <w:r w:rsidRPr="00F92AFD">
        <w:rPr>
          <w:rFonts w:cstheme="minorHAnsi"/>
          <w:i/>
          <w:iCs/>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F92AFD" w:rsidRDefault="00D154E2" w:rsidP="00F92AFD">
      <w:pPr>
        <w:spacing w:line="240" w:lineRule="auto"/>
        <w:rPr>
          <w:rFonts w:cstheme="minorHAnsi"/>
        </w:rPr>
      </w:pPr>
    </w:p>
    <w:sectPr w:rsidR="00234AF4" w:rsidRPr="00F92AFD"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7129"/>
    <w:multiLevelType w:val="hybridMultilevel"/>
    <w:tmpl w:val="F19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920"/>
    <w:multiLevelType w:val="hybridMultilevel"/>
    <w:tmpl w:val="2E641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B7810"/>
    <w:multiLevelType w:val="hybridMultilevel"/>
    <w:tmpl w:val="1CDE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F5ACC"/>
    <w:multiLevelType w:val="hybridMultilevel"/>
    <w:tmpl w:val="A6F0E192"/>
    <w:lvl w:ilvl="0" w:tplc="0409000F">
      <w:start w:val="1"/>
      <w:numFmt w:val="decimal"/>
      <w:lvlText w:val="%1."/>
      <w:lvlJc w:val="left"/>
      <w:pPr>
        <w:ind w:left="1440" w:hanging="360"/>
      </w:pPr>
    </w:lvl>
    <w:lvl w:ilvl="1" w:tplc="22242812">
      <w:start w:val="1"/>
      <w:numFmt w:val="lowerLetter"/>
      <w:lvlText w:val="%2."/>
      <w:lvlJc w:val="left"/>
      <w:pPr>
        <w:ind w:left="2160" w:hanging="360"/>
      </w:pPr>
      <w:rPr>
        <w:b w:val="0"/>
        <w:bCs w:val="0"/>
      </w:rPr>
    </w:lvl>
    <w:lvl w:ilvl="2" w:tplc="592A3762">
      <w:start w:val="1"/>
      <w:numFmt w:val="lowerRoman"/>
      <w:lvlText w:val="%3."/>
      <w:lvlJc w:val="right"/>
      <w:pPr>
        <w:ind w:left="2880" w:hanging="180"/>
      </w:pPr>
      <w:rPr>
        <w:b w:val="0"/>
        <w:bCs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27E8B"/>
    <w:multiLevelType w:val="hybridMultilevel"/>
    <w:tmpl w:val="E35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A2306"/>
    <w:multiLevelType w:val="hybridMultilevel"/>
    <w:tmpl w:val="925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13CA6"/>
    <w:multiLevelType w:val="multilevel"/>
    <w:tmpl w:val="C1A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4"/>
  </w:num>
  <w:num w:numId="4">
    <w:abstractNumId w:val="3"/>
  </w:num>
  <w:num w:numId="5">
    <w:abstractNumId w:val="11"/>
  </w:num>
  <w:num w:numId="6">
    <w:abstractNumId w:val="13"/>
  </w:num>
  <w:num w:numId="7">
    <w:abstractNumId w:val="17"/>
  </w:num>
  <w:num w:numId="8">
    <w:abstractNumId w:val="10"/>
  </w:num>
  <w:num w:numId="9">
    <w:abstractNumId w:val="12"/>
  </w:num>
  <w:num w:numId="10">
    <w:abstractNumId w:val="2"/>
  </w:num>
  <w:num w:numId="11">
    <w:abstractNumId w:val="8"/>
  </w:num>
  <w:num w:numId="12">
    <w:abstractNumId w:val="5"/>
  </w:num>
  <w:num w:numId="13">
    <w:abstractNumId w:val="16"/>
  </w:num>
  <w:num w:numId="14">
    <w:abstractNumId w:val="7"/>
  </w:num>
  <w:num w:numId="15">
    <w:abstractNumId w:val="18"/>
  </w:num>
  <w:num w:numId="16">
    <w:abstractNumId w:val="15"/>
  </w:num>
  <w:num w:numId="17">
    <w:abstractNumId w:val="1"/>
  </w:num>
  <w:num w:numId="18">
    <w:abstractNumId w:val="0"/>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40D37"/>
    <w:rsid w:val="000873D4"/>
    <w:rsid w:val="00126D81"/>
    <w:rsid w:val="00145054"/>
    <w:rsid w:val="001675BA"/>
    <w:rsid w:val="00196BE2"/>
    <w:rsid w:val="001A5FFD"/>
    <w:rsid w:val="001C4379"/>
    <w:rsid w:val="001D541B"/>
    <w:rsid w:val="001F0E4A"/>
    <w:rsid w:val="00230DCB"/>
    <w:rsid w:val="002639D6"/>
    <w:rsid w:val="00330E83"/>
    <w:rsid w:val="003A1F14"/>
    <w:rsid w:val="003A5844"/>
    <w:rsid w:val="003B101A"/>
    <w:rsid w:val="003C4F6D"/>
    <w:rsid w:val="004C5DC7"/>
    <w:rsid w:val="004D33A0"/>
    <w:rsid w:val="005B4AEA"/>
    <w:rsid w:val="00620B33"/>
    <w:rsid w:val="00695ED1"/>
    <w:rsid w:val="006B66F8"/>
    <w:rsid w:val="006D24F0"/>
    <w:rsid w:val="00780418"/>
    <w:rsid w:val="007D14A9"/>
    <w:rsid w:val="0080108D"/>
    <w:rsid w:val="008074BC"/>
    <w:rsid w:val="008317CB"/>
    <w:rsid w:val="008F51E0"/>
    <w:rsid w:val="00906D16"/>
    <w:rsid w:val="0093239B"/>
    <w:rsid w:val="0096431A"/>
    <w:rsid w:val="009D64CD"/>
    <w:rsid w:val="00A133AF"/>
    <w:rsid w:val="00A91844"/>
    <w:rsid w:val="00B010A4"/>
    <w:rsid w:val="00B46042"/>
    <w:rsid w:val="00BE6399"/>
    <w:rsid w:val="00C20326"/>
    <w:rsid w:val="00C534F3"/>
    <w:rsid w:val="00C84262"/>
    <w:rsid w:val="00CC1786"/>
    <w:rsid w:val="00CD7B37"/>
    <w:rsid w:val="00D154E2"/>
    <w:rsid w:val="00D3447E"/>
    <w:rsid w:val="00DE38D1"/>
    <w:rsid w:val="00E33238"/>
    <w:rsid w:val="00E94DC4"/>
    <w:rsid w:val="00EA0278"/>
    <w:rsid w:val="00EA61B3"/>
    <w:rsid w:val="00F50A3E"/>
    <w:rsid w:val="00F92AFD"/>
    <w:rsid w:val="00FB2822"/>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34"/>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 w:type="character" w:styleId="Strong">
    <w:name w:val="Strong"/>
    <w:basedOn w:val="DefaultParagraphFont"/>
    <w:uiPriority w:val="22"/>
    <w:qFormat/>
    <w:rsid w:val="00C53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3776">
      <w:bodyDiv w:val="1"/>
      <w:marLeft w:val="0"/>
      <w:marRight w:val="0"/>
      <w:marTop w:val="0"/>
      <w:marBottom w:val="0"/>
      <w:divBdr>
        <w:top w:val="none" w:sz="0" w:space="0" w:color="auto"/>
        <w:left w:val="none" w:sz="0" w:space="0" w:color="auto"/>
        <w:bottom w:val="none" w:sz="0" w:space="0" w:color="auto"/>
        <w:right w:val="none" w:sz="0" w:space="0" w:color="auto"/>
      </w:divBdr>
    </w:div>
    <w:div w:id="235674604">
      <w:bodyDiv w:val="1"/>
      <w:marLeft w:val="0"/>
      <w:marRight w:val="0"/>
      <w:marTop w:val="0"/>
      <w:marBottom w:val="0"/>
      <w:divBdr>
        <w:top w:val="none" w:sz="0" w:space="0" w:color="auto"/>
        <w:left w:val="none" w:sz="0" w:space="0" w:color="auto"/>
        <w:bottom w:val="none" w:sz="0" w:space="0" w:color="auto"/>
        <w:right w:val="none" w:sz="0" w:space="0" w:color="auto"/>
      </w:divBdr>
    </w:div>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scentcarehealth.org/black-lives-mat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scentcarehealth.org/contact/join-ou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12" ma:contentTypeDescription="Create a new document." ma:contentTypeScope="" ma:versionID="f87e51232c5f1dfe60232da442c4d83b">
  <xsd:schema xmlns:xsd="http://www.w3.org/2001/XMLSchema" xmlns:xs="http://www.w3.org/2001/XMLSchema" xmlns:p="http://schemas.microsoft.com/office/2006/metadata/properties" xmlns:ns3="1a4e8533-c1e3-479d-a97c-59d6ed1c912e" xmlns:ns4="cecc7960-3053-451f-89a0-92872b6b580c" targetNamespace="http://schemas.microsoft.com/office/2006/metadata/properties" ma:root="true" ma:fieldsID="5049dc4163d4b2b23a5008d4800d91e3" ns3:_="" ns4:_="">
    <xsd:import namespace="1a4e8533-c1e3-479d-a97c-59d6ed1c912e"/>
    <xsd:import namespace="cecc7960-3053-451f-89a0-92872b6b58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c7960-3053-451f-89a0-92872b6b58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8C55B-AB8F-4357-A1FA-39B46FF7FABE}">
  <ds:schemaRefs>
    <ds:schemaRef ds:uri="http://schemas.microsoft.com/office/infopath/2007/PartnerControls"/>
    <ds:schemaRef ds:uri="cecc7960-3053-451f-89a0-92872b6b580c"/>
    <ds:schemaRef ds:uri="http://schemas.openxmlformats.org/package/2006/metadata/core-properties"/>
    <ds:schemaRef ds:uri="http://purl.org/dc/dcmitype/"/>
    <ds:schemaRef ds:uri="1a4e8533-c1e3-479d-a97c-59d6ed1c912e"/>
    <ds:schemaRef ds:uri="http://www.w3.org/XML/1998/namespac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DDB6A85C-D1AE-4CB6-8AE3-D8E8AAE44750}">
  <ds:schemaRefs>
    <ds:schemaRef ds:uri="http://schemas.microsoft.com/sharepoint/v3/contenttype/forms"/>
  </ds:schemaRefs>
</ds:datastoreItem>
</file>

<file path=customXml/itemProps3.xml><?xml version="1.0" encoding="utf-8"?>
<ds:datastoreItem xmlns:ds="http://schemas.openxmlformats.org/officeDocument/2006/customXml" ds:itemID="{4B61A057-839A-407A-B6F5-6C01DCEC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cecc7960-3053-451f-89a0-92872b6b5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cp:lastModifiedBy>
  <cp:revision>2</cp:revision>
  <dcterms:created xsi:type="dcterms:W3CDTF">2021-02-01T22:55:00Z</dcterms:created>
  <dcterms:modified xsi:type="dcterms:W3CDTF">2021-02-01T22:55:00Z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